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81" w:rsidRDefault="00551781" w:rsidP="0055178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8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ФОРМЫ СЛОВА. ОКОНЧАНИЕ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5178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обобщения знаний учащихся о признаках окончания как части слова; способствовать развитию умения находить в слове окончание</w:t>
            </w:r>
          </w:p>
        </w:tc>
      </w:tr>
      <w:tr w:rsidR="0055178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55178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определение окончания как части слова, умеют выделять окончание в слове; находят формы одного </w:t>
            </w:r>
            <w:r>
              <w:rPr>
                <w:rFonts w:ascii="Times New Roman" w:hAnsi="Times New Roman" w:cs="Times New Roman"/>
              </w:rPr>
              <w:br/>
              <w:t>и того же слова</w:t>
            </w:r>
          </w:p>
        </w:tc>
      </w:tr>
      <w:tr w:rsidR="0055178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</w:t>
            </w:r>
          </w:p>
        </w:tc>
      </w:tr>
      <w:tr w:rsidR="0055178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находят языковые примеры для иллюстрации изучаемых языковых понятий, осознают цель чтения;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свои достижения, определяют трудности, осознают причины успеха; адекватно воспринимают оценку своей работы учителями, товарищами.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монологическое высказывание с учетом поставленной задачи; ориентируются </w:t>
            </w:r>
            <w:r>
              <w:rPr>
                <w:rFonts w:ascii="Times New Roman" w:hAnsi="Times New Roman" w:cs="Times New Roman"/>
              </w:rPr>
              <w:br/>
              <w:t>на позицию партнера в общении и взаимодействии</w:t>
            </w:r>
          </w:p>
        </w:tc>
      </w:tr>
      <w:tr w:rsidR="0055178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слова, признаки и роль окончания, состав слова, формы одного и того же слова, однокоренные </w:t>
            </w:r>
            <w:r>
              <w:rPr>
                <w:rFonts w:ascii="Times New Roman" w:hAnsi="Times New Roman" w:cs="Times New Roman"/>
              </w:rPr>
              <w:br/>
              <w:t>слова, разбор слова по составу, правило «Как найти окончание в слове»</w:t>
            </w:r>
          </w:p>
        </w:tc>
      </w:tr>
      <w:tr w:rsidR="0055178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551781" w:rsidRDefault="00551781" w:rsidP="0055178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1781" w:rsidRDefault="00551781" w:rsidP="0055178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551781" w:rsidRDefault="00551781" w:rsidP="0055178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551781" w:rsidTr="00551781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1781" w:rsidRDefault="005517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спросит – надо встать.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он сесть позволит – сядь.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хочешь – не шуми,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лучше руку подними.</w:t>
            </w:r>
          </w:p>
          <w:p w:rsidR="00551781" w:rsidRDefault="00551781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пословицу и объясните ее смысл.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 xml:space="preserve">е: 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– мать учения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Мы не будем отступать от народной мудрости и начнем наш урок </w:t>
            </w:r>
            <w:r>
              <w:rPr>
                <w:rFonts w:ascii="Times New Roman" w:hAnsi="Times New Roman" w:cs="Times New Roman"/>
              </w:rPr>
              <w:br/>
              <w:t>с повторения пройденного: для начала проверим домашнее задание. Проверку выполните в парах.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взаимопроверку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партнеру составленные </w:t>
            </w:r>
            <w:r>
              <w:rPr>
                <w:rFonts w:ascii="Times New Roman" w:hAnsi="Times New Roman" w:cs="Times New Roman"/>
              </w:rPr>
              <w:br/>
              <w:t xml:space="preserve">предложения, </w:t>
            </w:r>
            <w:proofErr w:type="spellStart"/>
            <w:r>
              <w:rPr>
                <w:rFonts w:ascii="Times New Roman" w:hAnsi="Times New Roman" w:cs="Times New Roman"/>
              </w:rPr>
              <w:t>назы-вают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окончания </w:t>
            </w:r>
            <w:r>
              <w:rPr>
                <w:rFonts w:ascii="Times New Roman" w:hAnsi="Times New Roman" w:cs="Times New Roman"/>
              </w:rPr>
              <w:br/>
              <w:t>и предлоги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взаимопроверку, контролируют работу партнера; адекватно воспринимают оценку </w:t>
            </w:r>
            <w:r>
              <w:rPr>
                <w:rFonts w:ascii="Times New Roman" w:hAnsi="Times New Roman" w:cs="Times New Roman"/>
              </w:rPr>
              <w:br/>
              <w:t>своей работы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упражнение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практический.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Вспомните, что такое окончание и для чего оно служит?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Устно отвечают </w:t>
            </w:r>
            <w:r>
              <w:rPr>
                <w:rFonts w:ascii="Times New Roman" w:hAnsi="Times New Roman" w:cs="Times New Roman"/>
              </w:rPr>
              <w:br/>
              <w:t>на вопросы упражнения, формулируют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определение окончания, умеют выделять окончание в слове;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монологический ответ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 w:rsidP="005517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устно упражнение 106 (рабочая тетрадь).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упражнение 146 </w:t>
            </w:r>
            <w:r>
              <w:rPr>
                <w:rFonts w:ascii="Times New Roman" w:hAnsi="Times New Roman" w:cs="Times New Roman"/>
              </w:rPr>
              <w:br/>
              <w:t>в учебнике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окон-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выполняют упр. 146, после чего производится проверка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формы одного 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того же слова.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осознанно строят речевое высказывание в устной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Беседа. 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упражнение 147 </w:t>
            </w:r>
            <w:r>
              <w:rPr>
                <w:rFonts w:ascii="Times New Roman" w:hAnsi="Times New Roman" w:cs="Times New Roman"/>
              </w:rPr>
              <w:br/>
              <w:t xml:space="preserve">в учебнике </w:t>
            </w:r>
            <w:r>
              <w:rPr>
                <w:rFonts w:ascii="Times New Roman" w:hAnsi="Times New Roman" w:cs="Times New Roman"/>
                <w:i/>
                <w:iCs/>
              </w:rPr>
              <w:t>(по рядам).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определяли окончания? Трудно было? Нужно еще потренироваться? Попробуйте сформулировать цель работы на уроке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в словах своего ряда окончания, понимают </w:t>
            </w:r>
            <w:r>
              <w:rPr>
                <w:rFonts w:ascii="Times New Roman" w:hAnsi="Times New Roman" w:cs="Times New Roman"/>
              </w:rPr>
              <w:br/>
              <w:t xml:space="preserve">недостаточность знаний для выполнения этого действия. 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цель работы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вместе с учителем; адекватно воспринимают оценку своей работы учителями,</w:t>
            </w:r>
            <w:r>
              <w:rPr>
                <w:rFonts w:ascii="Times New Roman" w:hAnsi="Times New Roman" w:cs="Times New Roman"/>
              </w:rPr>
              <w:br/>
              <w:t>товарищами.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Работа с определением (учебник, с. 81)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Познакомьтесь с правилом определения окончания слова (учебник, с. 81). Прокомментируйте это правило на приведенных </w:t>
            </w:r>
            <w:r>
              <w:rPr>
                <w:rFonts w:ascii="Times New Roman" w:hAnsi="Times New Roman" w:cs="Times New Roman"/>
              </w:rPr>
              <w:br/>
              <w:t>примерах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правилом в учебнике, показывают его действие на предложенных примерах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осознают цель чтения;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монологический ответ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Упражнения </w:t>
            </w:r>
            <w:r>
              <w:rPr>
                <w:rFonts w:ascii="Times New Roman" w:hAnsi="Times New Roman" w:cs="Times New Roman"/>
              </w:rPr>
              <w:br/>
              <w:t xml:space="preserve">в определении окончания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 проблемный.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упр. 148. 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смысл пословиц. Что представлено в пословицах: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объясняют смысл пословиц.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находят языковые примеры для иллюстрации изучаемых языковых понятий.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монологический ответ,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в слове (учебник, упр. 148)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одного и того же слова или однокоренные слова? </w:t>
            </w:r>
            <w:r>
              <w:rPr>
                <w:rFonts w:ascii="Times New Roman" w:hAnsi="Times New Roman" w:cs="Times New Roman"/>
              </w:rPr>
              <w:br/>
              <w:t>Докажите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формы одного и того же слова, объясняют свой ответ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вопросам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маленькие зайки</w:t>
            </w:r>
          </w:p>
          <w:p w:rsidR="00551781" w:rsidRDefault="0055178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Скакали на полянке.</w:t>
            </w:r>
          </w:p>
          <w:p w:rsidR="00551781" w:rsidRDefault="0055178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Прыгали, скакали,</w:t>
            </w:r>
          </w:p>
          <w:p w:rsidR="00551781" w:rsidRDefault="0055178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школу прибежали.</w:t>
            </w:r>
          </w:p>
          <w:p w:rsidR="00551781" w:rsidRDefault="0055178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парты тихо скок</w:t>
            </w:r>
          </w:p>
          <w:p w:rsidR="00551781" w:rsidRDefault="0055178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продолжим наш урок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Упр. 107 в рабочей тетради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задание, контролирует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свои достижения, определяют </w:t>
            </w:r>
            <w:proofErr w:type="spellStart"/>
            <w:r>
              <w:rPr>
                <w:rFonts w:ascii="Times New Roman" w:hAnsi="Times New Roman" w:cs="Times New Roman"/>
              </w:rPr>
              <w:t>труд-ности</w:t>
            </w:r>
            <w:proofErr w:type="spellEnd"/>
            <w:r>
              <w:rPr>
                <w:rFonts w:ascii="Times New Roman" w:hAnsi="Times New Roman" w:cs="Times New Roman"/>
              </w:rPr>
              <w:t>, осознают причины успеха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письменное выполнение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найти в слове окончание?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551781" w:rsidTr="0055178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 xml:space="preserve">(подготовка </w:t>
            </w:r>
            <w:r>
              <w:rPr>
                <w:rFonts w:ascii="Times New Roman" w:hAnsi="Times New Roman" w:cs="Times New Roman"/>
              </w:rPr>
              <w:br/>
              <w:t>к словарному диктанту по упр. 150 учебника)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781" w:rsidRDefault="005517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запись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551781" w:rsidRDefault="00551781" w:rsidP="0055178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551781" w:rsidRDefault="00122A89" w:rsidP="00551781">
      <w:pPr>
        <w:rPr>
          <w:szCs w:val="28"/>
        </w:rPr>
      </w:pPr>
    </w:p>
    <w:sectPr w:rsidR="00122A89" w:rsidRPr="00551781" w:rsidSect="0055178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31EFF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3749E"/>
    <w:rsid w:val="00551781"/>
    <w:rsid w:val="0056589C"/>
    <w:rsid w:val="00606BCB"/>
    <w:rsid w:val="00674603"/>
    <w:rsid w:val="006B0F02"/>
    <w:rsid w:val="007002B9"/>
    <w:rsid w:val="007016B8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2016-08-18T01:43:00Z</dcterms:created>
  <dcterms:modified xsi:type="dcterms:W3CDTF">2016-08-18T01:43:00Z</dcterms:modified>
</cp:coreProperties>
</file>